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21" w:rsidRPr="005D4FDC" w:rsidRDefault="003A0C21" w:rsidP="003A0C21">
      <w:pPr>
        <w:jc w:val="center"/>
      </w:pPr>
      <w:r w:rsidRPr="005D4FDC"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.75pt" o:ole="">
            <v:imagedata r:id="rId8" o:title=""/>
          </v:shape>
          <o:OLEObject Type="Embed" ProgID="MSPhotoEd.3" ShapeID="_x0000_i1025" DrawAspect="Content" ObjectID="_1804484852" r:id="rId9"/>
        </w:object>
      </w:r>
    </w:p>
    <w:p w:rsidR="003A0C21" w:rsidRPr="005D4FDC" w:rsidRDefault="003A0C21" w:rsidP="003A0C21">
      <w:pPr>
        <w:jc w:val="center"/>
        <w:rPr>
          <w:b/>
          <w:sz w:val="28"/>
        </w:rPr>
      </w:pPr>
      <w:r w:rsidRPr="005D4FDC">
        <w:rPr>
          <w:b/>
          <w:sz w:val="28"/>
        </w:rPr>
        <w:t>Нижнетанайский сельский Совет депутатов</w:t>
      </w:r>
    </w:p>
    <w:p w:rsidR="003A0C21" w:rsidRPr="005D4FDC" w:rsidRDefault="003A0C21" w:rsidP="003A0C21">
      <w:pPr>
        <w:jc w:val="center"/>
        <w:rPr>
          <w:b/>
          <w:sz w:val="28"/>
        </w:rPr>
      </w:pPr>
      <w:r w:rsidRPr="005D4FDC">
        <w:rPr>
          <w:b/>
          <w:sz w:val="28"/>
        </w:rPr>
        <w:t>Дзержинского района</w:t>
      </w:r>
    </w:p>
    <w:p w:rsidR="003A0C21" w:rsidRPr="005D4FDC" w:rsidRDefault="003A0C21" w:rsidP="003A0C21">
      <w:pPr>
        <w:jc w:val="center"/>
        <w:rPr>
          <w:b/>
          <w:sz w:val="28"/>
        </w:rPr>
      </w:pPr>
      <w:r w:rsidRPr="005D4FDC">
        <w:rPr>
          <w:b/>
          <w:sz w:val="28"/>
        </w:rPr>
        <w:t>Красноярского края</w:t>
      </w:r>
    </w:p>
    <w:p w:rsidR="003A0C21" w:rsidRPr="005D4FDC" w:rsidRDefault="003A0C21" w:rsidP="003A0C21">
      <w:pPr>
        <w:jc w:val="center"/>
        <w:rPr>
          <w:b/>
          <w:sz w:val="28"/>
        </w:rPr>
      </w:pPr>
    </w:p>
    <w:p w:rsidR="003A0C21" w:rsidRPr="005D4FDC" w:rsidRDefault="003A0C21" w:rsidP="003A0C21">
      <w:pPr>
        <w:jc w:val="center"/>
        <w:rPr>
          <w:b/>
          <w:sz w:val="48"/>
        </w:rPr>
      </w:pPr>
      <w:r w:rsidRPr="005D4FDC">
        <w:rPr>
          <w:b/>
          <w:sz w:val="48"/>
        </w:rPr>
        <w:t>РЕШЕНИЕ</w:t>
      </w:r>
    </w:p>
    <w:p w:rsidR="003A0C21" w:rsidRPr="005D4FDC" w:rsidRDefault="003A0C21" w:rsidP="003A0C21">
      <w:pPr>
        <w:jc w:val="center"/>
      </w:pPr>
      <w:r>
        <w:t xml:space="preserve">с. Нижний </w:t>
      </w:r>
      <w:r w:rsidRPr="005D4FDC">
        <w:t>Танай</w:t>
      </w:r>
    </w:p>
    <w:p w:rsidR="003A0C21" w:rsidRPr="00B23EE6" w:rsidRDefault="00E80313" w:rsidP="003A0C21">
      <w:pPr>
        <w:tabs>
          <w:tab w:val="left" w:pos="7920"/>
        </w:tabs>
        <w:jc w:val="both"/>
        <w:rPr>
          <w:sz w:val="28"/>
          <w:szCs w:val="26"/>
        </w:rPr>
      </w:pPr>
      <w:r>
        <w:rPr>
          <w:sz w:val="28"/>
          <w:szCs w:val="26"/>
        </w:rPr>
        <w:t>25.03</w:t>
      </w:r>
      <w:r w:rsidR="00BD0188">
        <w:rPr>
          <w:sz w:val="28"/>
          <w:szCs w:val="26"/>
        </w:rPr>
        <w:t>.2025</w:t>
      </w:r>
      <w:r w:rsidR="003A0C21" w:rsidRPr="00B23EE6">
        <w:rPr>
          <w:sz w:val="28"/>
          <w:szCs w:val="26"/>
        </w:rPr>
        <w:t xml:space="preserve">                                                                          </w:t>
      </w:r>
      <w:r>
        <w:rPr>
          <w:sz w:val="28"/>
          <w:szCs w:val="26"/>
        </w:rPr>
        <w:t xml:space="preserve">                            № 29-214</w:t>
      </w:r>
      <w:r w:rsidR="003A0C21" w:rsidRPr="00B23EE6">
        <w:rPr>
          <w:sz w:val="28"/>
          <w:szCs w:val="26"/>
        </w:rPr>
        <w:t>Р</w:t>
      </w:r>
    </w:p>
    <w:p w:rsidR="00AB6A6C" w:rsidRPr="00D16ADB" w:rsidRDefault="00AB6A6C" w:rsidP="00B23EE6">
      <w:pPr>
        <w:jc w:val="both"/>
        <w:rPr>
          <w:b/>
          <w:bCs/>
        </w:rPr>
      </w:pPr>
    </w:p>
    <w:p w:rsidR="003A0C21" w:rsidRPr="0017037C" w:rsidRDefault="003A0C21" w:rsidP="00B23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13C9">
        <w:rPr>
          <w:bCs/>
          <w:sz w:val="28"/>
          <w:szCs w:val="28"/>
        </w:rPr>
        <w:t xml:space="preserve">О  внесении </w:t>
      </w:r>
      <w:r w:rsidR="003F2324">
        <w:rPr>
          <w:bCs/>
          <w:sz w:val="28"/>
          <w:szCs w:val="28"/>
        </w:rPr>
        <w:t>изменений</w:t>
      </w:r>
      <w:r w:rsidRPr="00EC13C9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Решение Нижнетанайского </w:t>
      </w:r>
      <w:r w:rsidR="00BD0188">
        <w:rPr>
          <w:bCs/>
          <w:sz w:val="28"/>
          <w:szCs w:val="28"/>
        </w:rPr>
        <w:t>сельского Совета депутатов №9-74</w:t>
      </w:r>
      <w:r>
        <w:rPr>
          <w:bCs/>
          <w:sz w:val="28"/>
          <w:szCs w:val="28"/>
        </w:rPr>
        <w:t>Р от 23.09.2021 «</w:t>
      </w:r>
      <w:r w:rsidRPr="0017037C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о муниципальном </w:t>
      </w:r>
      <w:r w:rsidR="00BD0188">
        <w:rPr>
          <w:sz w:val="28"/>
          <w:szCs w:val="28"/>
        </w:rPr>
        <w:t xml:space="preserve">лесном </w:t>
      </w:r>
      <w:r>
        <w:rPr>
          <w:sz w:val="28"/>
          <w:szCs w:val="28"/>
        </w:rPr>
        <w:t xml:space="preserve">контроле в </w:t>
      </w:r>
      <w:r w:rsidR="00BD0188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Нижнетанайского сельсовета</w:t>
      </w:r>
      <w:r w:rsidR="00BD0188">
        <w:rPr>
          <w:sz w:val="28"/>
          <w:szCs w:val="28"/>
        </w:rPr>
        <w:t xml:space="preserve"> Дзержинского района Красноярского края</w:t>
      </w:r>
      <w:r>
        <w:rPr>
          <w:sz w:val="28"/>
          <w:szCs w:val="28"/>
        </w:rPr>
        <w:t>»</w:t>
      </w:r>
    </w:p>
    <w:p w:rsidR="003A0C21" w:rsidRPr="00EC13C9" w:rsidRDefault="003A0C21" w:rsidP="00B23EE6">
      <w:pPr>
        <w:tabs>
          <w:tab w:val="left" w:pos="651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3A0C21" w:rsidRPr="005434EF" w:rsidRDefault="003A0C21" w:rsidP="00B23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от 31. 07.2020 № 248-ФЗ « О государственном контроле (надзоре)  и муниципальном контроле в Российской Федерации», </w:t>
      </w:r>
      <w:r w:rsidRPr="005434EF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статьей 20</w:t>
      </w:r>
      <w:r w:rsidRPr="005434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Устава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Нижнетанайский</w:t>
      </w:r>
      <w:r w:rsidRPr="005434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Дзержинского района Красноярского края</w:t>
      </w:r>
      <w:r w:rsidRPr="005434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Нижнетанайский </w:t>
      </w:r>
      <w:r w:rsidRPr="005434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сельский Совет депутатов </w:t>
      </w:r>
      <w:r w:rsidRPr="005434EF">
        <w:rPr>
          <w:rFonts w:ascii="Times New Roman" w:hAnsi="Times New Roman" w:cs="Times New Roman"/>
          <w:sz w:val="28"/>
          <w:szCs w:val="28"/>
        </w:rPr>
        <w:t>РЕШИЛ:</w:t>
      </w:r>
    </w:p>
    <w:p w:rsidR="003A0C21" w:rsidRPr="005434EF" w:rsidRDefault="003A0C21" w:rsidP="00B23EE6">
      <w:pPr>
        <w:ind w:firstLine="709"/>
        <w:jc w:val="both"/>
        <w:rPr>
          <w:sz w:val="28"/>
          <w:szCs w:val="28"/>
        </w:rPr>
      </w:pPr>
    </w:p>
    <w:p w:rsidR="003A0C21" w:rsidRPr="00254131" w:rsidRDefault="003A0C21" w:rsidP="003F2324">
      <w:pPr>
        <w:ind w:firstLine="709"/>
        <w:jc w:val="both"/>
        <w:rPr>
          <w:bCs/>
          <w:sz w:val="28"/>
          <w:szCs w:val="28"/>
        </w:rPr>
      </w:pPr>
      <w:r w:rsidRPr="00254131">
        <w:rPr>
          <w:sz w:val="28"/>
          <w:szCs w:val="28"/>
        </w:rPr>
        <w:t xml:space="preserve">1. </w:t>
      </w:r>
      <w:r w:rsidR="003F2324">
        <w:rPr>
          <w:sz w:val="28"/>
          <w:szCs w:val="28"/>
        </w:rPr>
        <w:t xml:space="preserve">Внести в </w:t>
      </w:r>
      <w:r w:rsidRPr="00254131">
        <w:rPr>
          <w:bCs/>
          <w:sz w:val="28"/>
          <w:szCs w:val="28"/>
        </w:rPr>
        <w:t xml:space="preserve">Решение </w:t>
      </w:r>
      <w:r>
        <w:rPr>
          <w:bCs/>
          <w:sz w:val="28"/>
          <w:szCs w:val="28"/>
        </w:rPr>
        <w:t xml:space="preserve">Нижнетанайского </w:t>
      </w:r>
      <w:r w:rsidR="00BD0188">
        <w:rPr>
          <w:bCs/>
          <w:sz w:val="28"/>
          <w:szCs w:val="28"/>
        </w:rPr>
        <w:t>сельского Совета депутатов №9-74</w:t>
      </w:r>
      <w:r>
        <w:rPr>
          <w:bCs/>
          <w:sz w:val="28"/>
          <w:szCs w:val="28"/>
        </w:rPr>
        <w:t>Р от 23.09</w:t>
      </w:r>
      <w:r w:rsidRPr="00254131">
        <w:rPr>
          <w:bCs/>
          <w:sz w:val="28"/>
          <w:szCs w:val="28"/>
        </w:rPr>
        <w:t>.2021 «</w:t>
      </w:r>
      <w:r w:rsidR="00BD0188" w:rsidRPr="0017037C">
        <w:rPr>
          <w:sz w:val="28"/>
          <w:szCs w:val="28"/>
        </w:rPr>
        <w:t>Об утверждении Положения</w:t>
      </w:r>
      <w:r w:rsidR="00BD0188">
        <w:rPr>
          <w:sz w:val="28"/>
          <w:szCs w:val="28"/>
        </w:rPr>
        <w:t xml:space="preserve"> о муниципальном лесном контроле в границах Нижнетанайского сельсовета Дзержинского района Красноярского края</w:t>
      </w:r>
      <w:r w:rsidR="00BD0188">
        <w:rPr>
          <w:bCs/>
          <w:sz w:val="28"/>
          <w:szCs w:val="28"/>
        </w:rPr>
        <w:t xml:space="preserve">» </w:t>
      </w:r>
      <w:r w:rsidR="003F2324">
        <w:rPr>
          <w:bCs/>
          <w:sz w:val="28"/>
          <w:szCs w:val="28"/>
        </w:rPr>
        <w:t>следующие изменения</w:t>
      </w:r>
      <w:r w:rsidRPr="00254131">
        <w:rPr>
          <w:bCs/>
          <w:sz w:val="28"/>
          <w:szCs w:val="28"/>
        </w:rPr>
        <w:t>:</w:t>
      </w:r>
    </w:p>
    <w:p w:rsidR="00BD0188" w:rsidRPr="00BD0188" w:rsidRDefault="00BD0188" w:rsidP="003F2324">
      <w:pPr>
        <w:jc w:val="both"/>
        <w:rPr>
          <w:sz w:val="28"/>
        </w:rPr>
      </w:pPr>
      <w:r w:rsidRPr="00BD0188">
        <w:rPr>
          <w:sz w:val="28"/>
        </w:rPr>
        <w:tab/>
      </w:r>
      <w:r w:rsidR="003A0C21" w:rsidRPr="00BD0188">
        <w:rPr>
          <w:sz w:val="28"/>
        </w:rPr>
        <w:t xml:space="preserve">1.1 </w:t>
      </w:r>
      <w:r w:rsidRPr="00BD0188">
        <w:rPr>
          <w:sz w:val="28"/>
        </w:rPr>
        <w:t>Приложение № 1 к Положению о муниципальном лесном контроле в границах Нижнетанайского сельсовета раздел «Индикаторы риска нарушения обязательных требований, используемы</w:t>
      </w:r>
      <w:r>
        <w:rPr>
          <w:sz w:val="28"/>
        </w:rPr>
        <w:t xml:space="preserve">е для определения необходимости </w:t>
      </w:r>
      <w:r w:rsidRPr="00BD0188">
        <w:rPr>
          <w:sz w:val="28"/>
        </w:rPr>
        <w:t>проведения внеплановых</w:t>
      </w:r>
      <w:r>
        <w:rPr>
          <w:sz w:val="28"/>
        </w:rPr>
        <w:t xml:space="preserve"> </w:t>
      </w:r>
      <w:r w:rsidRPr="00BD0188">
        <w:rPr>
          <w:sz w:val="28"/>
        </w:rPr>
        <w:t xml:space="preserve">проверок при осуществлении администрацией Нижнетанайского сельсовета Дзержинского района Красноярского края  </w:t>
      </w:r>
    </w:p>
    <w:p w:rsidR="003A0C21" w:rsidRPr="00BD0188" w:rsidRDefault="00BD0188" w:rsidP="003F2324">
      <w:pPr>
        <w:jc w:val="both"/>
        <w:rPr>
          <w:sz w:val="28"/>
        </w:rPr>
      </w:pPr>
      <w:r w:rsidRPr="00FE51AA">
        <w:rPr>
          <w:color w:val="000000"/>
          <w:sz w:val="28"/>
          <w:szCs w:val="28"/>
        </w:rPr>
        <w:t>муниципального лесного контроля</w:t>
      </w:r>
      <w:r>
        <w:rPr>
          <w:sz w:val="28"/>
        </w:rPr>
        <w:t>» дополнить подпунктом 11 следующего содержания:</w:t>
      </w:r>
    </w:p>
    <w:p w:rsidR="003A0C21" w:rsidRPr="003F2324" w:rsidRDefault="00B23EE6" w:rsidP="003F2324">
      <w:pPr>
        <w:pStyle w:val="af5"/>
        <w:rPr>
          <w:color w:val="auto"/>
          <w:szCs w:val="28"/>
        </w:rPr>
      </w:pPr>
      <w:r w:rsidRPr="003F2324">
        <w:rPr>
          <w:color w:val="auto"/>
          <w:sz w:val="30"/>
          <w:szCs w:val="30"/>
        </w:rPr>
        <w:t>«</w:t>
      </w:r>
      <w:r w:rsidR="00BD0188" w:rsidRPr="003F2324">
        <w:rPr>
          <w:color w:val="auto"/>
          <w:sz w:val="30"/>
          <w:szCs w:val="30"/>
        </w:rPr>
        <w:t xml:space="preserve">11. </w:t>
      </w:r>
      <w:r w:rsidR="003F2324" w:rsidRPr="003F2324">
        <w:rPr>
          <w:color w:val="auto"/>
          <w:shd w:val="clear" w:color="auto" w:fill="FFFFFF"/>
        </w:rPr>
        <w:t>Увеличение на 30 процентов и более объемов использования лесов (фактических объемов заготовки лесных ресурсов по их видам) по данным отчета об использовании лесов по итогам отчетного календарного года в сравнении со среднегодовой величиной фактического использования лесов (фактических объемов заготовки лесных ресурсов по их видам) за четыре календарных года, предшествующих отчетному году представления лицами, осуществляющими использование лесов, в соответствии со </w:t>
      </w:r>
      <w:hyperlink r:id="rId10" w:anchor="8PQ0LU" w:history="1">
        <w:r w:rsidR="003F2324" w:rsidRPr="003F2324">
          <w:rPr>
            <w:rStyle w:val="a3"/>
            <w:color w:val="auto"/>
            <w:shd w:val="clear" w:color="auto" w:fill="FFFFFF"/>
          </w:rPr>
          <w:t>статьей 49 Лесного кодекса</w:t>
        </w:r>
      </w:hyperlink>
      <w:r w:rsidR="003F2324" w:rsidRPr="003F2324">
        <w:rPr>
          <w:color w:val="auto"/>
          <w:shd w:val="clear" w:color="auto" w:fill="FFFFFF"/>
        </w:rPr>
        <w:t> таких данных, в случае отсутствия у уполномоченного на осуществление федерального государственного лесного контроля (надзора) в соответствии со </w:t>
      </w:r>
      <w:hyperlink r:id="rId11" w:anchor="AA40NS" w:history="1">
        <w:r w:rsidR="003F2324" w:rsidRPr="003F2324">
          <w:rPr>
            <w:rStyle w:val="a3"/>
            <w:color w:val="auto"/>
            <w:shd w:val="clear" w:color="auto" w:fill="FFFFFF"/>
          </w:rPr>
          <w:t>статьей 96 Лесного кодекса</w:t>
        </w:r>
      </w:hyperlink>
      <w:r w:rsidR="003F2324" w:rsidRPr="003F2324">
        <w:rPr>
          <w:color w:val="auto"/>
          <w:shd w:val="clear" w:color="auto" w:fill="FFFFFF"/>
        </w:rPr>
        <w:t xml:space="preserve"> органа информации об опасных природных либо техногенных воздействиях, стихийных или иных бедствиях, </w:t>
      </w:r>
      <w:r w:rsidR="003F2324" w:rsidRPr="003F2324">
        <w:rPr>
          <w:color w:val="auto"/>
          <w:shd w:val="clear" w:color="auto" w:fill="FFFFFF"/>
        </w:rPr>
        <w:lastRenderedPageBreak/>
        <w:t>изменениях документов лесного планирования и правоустанавливающих документов на лесной участок, которые повлекли указанное изменение объемов использования лесов</w:t>
      </w:r>
      <w:r w:rsidRPr="003F2324">
        <w:rPr>
          <w:color w:val="auto"/>
          <w:szCs w:val="28"/>
        </w:rPr>
        <w:t>»</w:t>
      </w:r>
    </w:p>
    <w:p w:rsidR="003F2324" w:rsidRPr="00EA3A3E" w:rsidRDefault="003F2324" w:rsidP="003F2324">
      <w:pPr>
        <w:pStyle w:val="af5"/>
        <w:rPr>
          <w:szCs w:val="28"/>
        </w:rPr>
      </w:pPr>
      <w:r>
        <w:rPr>
          <w:szCs w:val="28"/>
        </w:rPr>
        <w:t xml:space="preserve">2. </w:t>
      </w:r>
      <w:r w:rsidRPr="00EA3A3E">
        <w:rPr>
          <w:szCs w:val="28"/>
        </w:rPr>
        <w:t xml:space="preserve">Опубликовать настоящее </w:t>
      </w:r>
      <w:r>
        <w:rPr>
          <w:szCs w:val="28"/>
        </w:rPr>
        <w:t>Решение</w:t>
      </w:r>
      <w:r w:rsidRPr="00EA3A3E">
        <w:rPr>
          <w:szCs w:val="28"/>
        </w:rPr>
        <w:t xml:space="preserve"> в периодическом печатном издании «</w:t>
      </w:r>
      <w:r>
        <w:rPr>
          <w:szCs w:val="28"/>
        </w:rPr>
        <w:t>Сельская новь</w:t>
      </w:r>
      <w:r w:rsidRPr="00EA3A3E">
        <w:rPr>
          <w:szCs w:val="28"/>
        </w:rPr>
        <w:t xml:space="preserve">» и разместить на официальном сайте администрации </w:t>
      </w:r>
      <w:r>
        <w:rPr>
          <w:szCs w:val="28"/>
        </w:rPr>
        <w:t>Нижнетанайского</w:t>
      </w:r>
      <w:r w:rsidRPr="00EA3A3E">
        <w:rPr>
          <w:szCs w:val="28"/>
        </w:rPr>
        <w:t xml:space="preserve"> сельсовета в информационно-телекоммуникационной сети Интернет</w:t>
      </w:r>
      <w:r>
        <w:rPr>
          <w:szCs w:val="28"/>
        </w:rPr>
        <w:t xml:space="preserve"> по адресу: </w:t>
      </w:r>
      <w:r>
        <w:rPr>
          <w:szCs w:val="28"/>
          <w:lang w:val="en-US"/>
        </w:rPr>
        <w:t>adm</w:t>
      </w:r>
      <w:r w:rsidRPr="004E5BE4">
        <w:rPr>
          <w:szCs w:val="28"/>
        </w:rPr>
        <w:t>-</w:t>
      </w:r>
      <w:r>
        <w:rPr>
          <w:szCs w:val="28"/>
          <w:lang w:val="en-US"/>
        </w:rPr>
        <w:t>nt</w:t>
      </w:r>
      <w:r w:rsidRPr="004E5BE4">
        <w:rPr>
          <w:szCs w:val="28"/>
        </w:rPr>
        <w:t>.</w:t>
      </w:r>
      <w:r>
        <w:rPr>
          <w:szCs w:val="28"/>
          <w:lang w:val="en-US"/>
        </w:rPr>
        <w:t>ru</w:t>
      </w:r>
      <w:r w:rsidRPr="00EA3A3E">
        <w:rPr>
          <w:szCs w:val="28"/>
        </w:rPr>
        <w:t>.</w:t>
      </w:r>
    </w:p>
    <w:p w:rsidR="003F2324" w:rsidRPr="00EA3A3E" w:rsidRDefault="003F2324" w:rsidP="003F2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A3A3E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Решения</w:t>
      </w:r>
      <w:r w:rsidRPr="00EA3A3E">
        <w:rPr>
          <w:sz w:val="28"/>
          <w:szCs w:val="28"/>
        </w:rPr>
        <w:t xml:space="preserve"> оставляю за собой.</w:t>
      </w:r>
    </w:p>
    <w:p w:rsidR="00B23EE6" w:rsidRPr="00254131" w:rsidRDefault="00B23EE6" w:rsidP="003F2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C21" w:rsidRPr="005434EF" w:rsidRDefault="003A0C21" w:rsidP="00B23EE6">
      <w:pPr>
        <w:ind w:firstLine="709"/>
        <w:jc w:val="both"/>
        <w:rPr>
          <w:sz w:val="28"/>
          <w:szCs w:val="28"/>
        </w:rPr>
      </w:pPr>
      <w:r w:rsidRPr="005434EF">
        <w:rPr>
          <w:bCs/>
          <w:sz w:val="28"/>
          <w:szCs w:val="28"/>
        </w:rPr>
        <w:t xml:space="preserve">         </w:t>
      </w:r>
    </w:p>
    <w:p w:rsidR="003A0C21" w:rsidRPr="005434EF" w:rsidRDefault="003A0C21" w:rsidP="00B23EE6">
      <w:pPr>
        <w:ind w:firstLine="709"/>
        <w:jc w:val="both"/>
        <w:rPr>
          <w:sz w:val="28"/>
          <w:szCs w:val="28"/>
        </w:rPr>
      </w:pPr>
      <w:r w:rsidRPr="005434EF">
        <w:rPr>
          <w:sz w:val="28"/>
          <w:szCs w:val="28"/>
        </w:rPr>
        <w:t xml:space="preserve">        </w:t>
      </w:r>
    </w:p>
    <w:p w:rsidR="00B23EE6" w:rsidRPr="00B23EE6" w:rsidRDefault="00B23EE6" w:rsidP="00B23EE6">
      <w:pPr>
        <w:tabs>
          <w:tab w:val="num" w:pos="780"/>
        </w:tabs>
        <w:jc w:val="both"/>
        <w:rPr>
          <w:sz w:val="28"/>
          <w:szCs w:val="26"/>
        </w:rPr>
      </w:pPr>
      <w:r w:rsidRPr="00B23EE6">
        <w:rPr>
          <w:sz w:val="28"/>
          <w:szCs w:val="26"/>
        </w:rPr>
        <w:t xml:space="preserve">Председатель Совета депутатов </w:t>
      </w:r>
    </w:p>
    <w:p w:rsidR="00B23EE6" w:rsidRPr="00B23EE6" w:rsidRDefault="00B23EE6" w:rsidP="00B23EE6">
      <w:pPr>
        <w:tabs>
          <w:tab w:val="num" w:pos="780"/>
        </w:tabs>
        <w:jc w:val="both"/>
        <w:rPr>
          <w:bCs/>
          <w:i/>
          <w:sz w:val="28"/>
          <w:szCs w:val="26"/>
        </w:rPr>
      </w:pPr>
      <w:r w:rsidRPr="00B23EE6">
        <w:rPr>
          <w:sz w:val="28"/>
          <w:szCs w:val="26"/>
        </w:rPr>
        <w:t>Глава Нижнетанайского сельсовета                                                     К.Ю. Хромов</w:t>
      </w:r>
    </w:p>
    <w:p w:rsidR="00B23EE6" w:rsidRPr="00B23EE6" w:rsidRDefault="00B23EE6" w:rsidP="00B23EE6">
      <w:pPr>
        <w:tabs>
          <w:tab w:val="left" w:pos="142"/>
        </w:tabs>
        <w:jc w:val="both"/>
        <w:rPr>
          <w:sz w:val="20"/>
          <w:szCs w:val="18"/>
        </w:rPr>
      </w:pPr>
      <w:r w:rsidRPr="00B23EE6">
        <w:rPr>
          <w:sz w:val="20"/>
          <w:szCs w:val="18"/>
        </w:rPr>
        <w:t xml:space="preserve">                                                                                                </w:t>
      </w:r>
    </w:p>
    <w:p w:rsidR="00A14F4A" w:rsidRPr="00A14F4A" w:rsidRDefault="00A14F4A" w:rsidP="00B23EE6">
      <w:pPr>
        <w:ind w:firstLine="709"/>
        <w:jc w:val="both"/>
      </w:pPr>
    </w:p>
    <w:sectPr w:rsidR="00A14F4A" w:rsidRPr="00A14F4A" w:rsidSect="00A14F4A">
      <w:headerReference w:type="even" r:id="rId12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F37" w:rsidRDefault="00B50F37" w:rsidP="00AB6A6C">
      <w:r>
        <w:separator/>
      </w:r>
    </w:p>
  </w:endnote>
  <w:endnote w:type="continuationSeparator" w:id="0">
    <w:p w:rsidR="00B50F37" w:rsidRDefault="00B50F37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F37" w:rsidRDefault="00B50F37" w:rsidP="00AB6A6C">
      <w:r>
        <w:separator/>
      </w:r>
    </w:p>
  </w:footnote>
  <w:footnote w:type="continuationSeparator" w:id="0">
    <w:p w:rsidR="00B50F37" w:rsidRDefault="00B50F37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62" w:rsidRDefault="00893B6E" w:rsidP="00A14F4A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72D62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F72D62" w:rsidRDefault="00F72D6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D085F"/>
    <w:multiLevelType w:val="hybridMultilevel"/>
    <w:tmpl w:val="70803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A6C"/>
    <w:rsid w:val="000244A6"/>
    <w:rsid w:val="000B6136"/>
    <w:rsid w:val="001711B2"/>
    <w:rsid w:val="00185FD7"/>
    <w:rsid w:val="001F1F63"/>
    <w:rsid w:val="00230617"/>
    <w:rsid w:val="002B6D4B"/>
    <w:rsid w:val="003718A0"/>
    <w:rsid w:val="00372697"/>
    <w:rsid w:val="003A0C21"/>
    <w:rsid w:val="003F2324"/>
    <w:rsid w:val="004C0091"/>
    <w:rsid w:val="00505ED6"/>
    <w:rsid w:val="006637E9"/>
    <w:rsid w:val="00676B01"/>
    <w:rsid w:val="006D15AA"/>
    <w:rsid w:val="006F7DEA"/>
    <w:rsid w:val="00750556"/>
    <w:rsid w:val="007844DA"/>
    <w:rsid w:val="007F0581"/>
    <w:rsid w:val="007F135E"/>
    <w:rsid w:val="007F666B"/>
    <w:rsid w:val="008227DB"/>
    <w:rsid w:val="00880598"/>
    <w:rsid w:val="00893B6E"/>
    <w:rsid w:val="008B57CF"/>
    <w:rsid w:val="00935631"/>
    <w:rsid w:val="00952563"/>
    <w:rsid w:val="00971295"/>
    <w:rsid w:val="009751F1"/>
    <w:rsid w:val="009D07EB"/>
    <w:rsid w:val="00A05EC0"/>
    <w:rsid w:val="00A07C6A"/>
    <w:rsid w:val="00A14F4A"/>
    <w:rsid w:val="00A67121"/>
    <w:rsid w:val="00AB6A6C"/>
    <w:rsid w:val="00AC7CDC"/>
    <w:rsid w:val="00AE6A09"/>
    <w:rsid w:val="00B23EE6"/>
    <w:rsid w:val="00B50F37"/>
    <w:rsid w:val="00B82531"/>
    <w:rsid w:val="00B84E23"/>
    <w:rsid w:val="00BD0188"/>
    <w:rsid w:val="00BD5AD6"/>
    <w:rsid w:val="00CE2C8B"/>
    <w:rsid w:val="00DD7AFA"/>
    <w:rsid w:val="00E80313"/>
    <w:rsid w:val="00EC7527"/>
    <w:rsid w:val="00EE2C24"/>
    <w:rsid w:val="00EF3587"/>
    <w:rsid w:val="00F6253A"/>
    <w:rsid w:val="00F72D62"/>
    <w:rsid w:val="00F80611"/>
    <w:rsid w:val="00FA5221"/>
    <w:rsid w:val="00FE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A14F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14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B84E23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3A0C21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B23EE6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01704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017047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97B3B-02C5-47C4-8581-52D09CC4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2023-12-27T07:24:00Z</cp:lastPrinted>
  <dcterms:created xsi:type="dcterms:W3CDTF">2021-10-22T10:08:00Z</dcterms:created>
  <dcterms:modified xsi:type="dcterms:W3CDTF">2025-03-26T02:01:00Z</dcterms:modified>
</cp:coreProperties>
</file>